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452C926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> </w:t>
      </w:r>
    </w:p>
    <w:p w14:paraId="5436E5F2" w14:textId="79A7A8E7" w:rsidR="00F33014" w:rsidRPr="00522CA3" w:rsidRDefault="008C5917" w:rsidP="00F3301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Offer T&amp;Cs –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92052A6" w14:textId="77777777" w:rsidR="00F33014" w:rsidRPr="00522CA3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6F1167D7" w14:textId="77777777" w:rsidR="00D6449F" w:rsidRPr="00522CA3" w:rsidRDefault="00D6449F" w:rsidP="00D6449F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Get 5% instant discount using selected BOBCARD credit card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up to a maximum discount of INR 10,000 per card</w:t>
      </w:r>
      <w:r w:rsidRPr="00522CA3">
        <w:rPr>
          <w:rStyle w:val="normaltextrun"/>
          <w:sz w:val="22"/>
          <w:szCs w:val="22"/>
        </w:rPr>
        <w:t xml:space="preserve"> on purchasing selected products online worth Rs. 50,000 and above from </w:t>
      </w:r>
      <w:hyperlink r:id="rId8" w:history="1">
        <w:r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Pr="00522CA3">
        <w:rPr>
          <w:rStyle w:val="normaltextrun"/>
          <w:b/>
          <w:bCs/>
          <w:sz w:val="22"/>
          <w:szCs w:val="22"/>
        </w:rPr>
        <w:t xml:space="preserve"> (‘Platform’)</w:t>
      </w:r>
      <w:r w:rsidRPr="00522CA3">
        <w:rPr>
          <w:rStyle w:val="normaltextrun"/>
          <w:sz w:val="22"/>
          <w:szCs w:val="22"/>
        </w:rPr>
        <w:t>. </w:t>
      </w:r>
      <w:r w:rsidRPr="00522CA3">
        <w:rPr>
          <w:rStyle w:val="eop"/>
          <w:sz w:val="22"/>
          <w:szCs w:val="22"/>
        </w:rPr>
        <w:t> </w:t>
      </w:r>
    </w:p>
    <w:p w14:paraId="09C9863D" w14:textId="77777777" w:rsidR="00D6449F" w:rsidRPr="00522CA3" w:rsidRDefault="00D6449F" w:rsidP="00D6449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</w:p>
    <w:p w14:paraId="132F91A1" w14:textId="77777777" w:rsidR="00D6449F" w:rsidRPr="00522CA3" w:rsidRDefault="00D6449F" w:rsidP="00D6449F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eop"/>
        </w:rPr>
        <w:t xml:space="preserve">Offer is valid only for online payments made using selected </w:t>
      </w:r>
      <w:r w:rsidRPr="00522CA3">
        <w:rPr>
          <w:rStyle w:val="normaltextrun"/>
        </w:rPr>
        <w:t xml:space="preserve">BOBCARD credit card </w:t>
      </w:r>
      <w:r w:rsidRPr="00522CA3">
        <w:rPr>
          <w:rStyle w:val="eop"/>
        </w:rPr>
        <w:t>enlisted hereinbelow</w:t>
      </w:r>
      <w:r w:rsidRPr="00522CA3">
        <w:rPr>
          <w:rStyle w:val="normaltextrun"/>
        </w:rPr>
        <w:t xml:space="preserve">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on full swipe and credit card EMI basis and</w:t>
      </w:r>
      <w:r w:rsidRPr="00522CA3">
        <w:rPr>
          <w:rStyle w:val="eop"/>
        </w:rPr>
        <w:t xml:space="preserve"> is not applicable on payments made using any other mode/modes including but not limited to internet banking, UPI payment, card-on-delivery cash-on-delivery.</w:t>
      </w:r>
    </w:p>
    <w:p w14:paraId="22F27B32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B6CFF5C" w14:textId="58F39B5B" w:rsidR="00D6449F" w:rsidRPr="00522CA3" w:rsidRDefault="00D6449F" w:rsidP="00D6449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> Use coupon code “BOBCC</w:t>
      </w:r>
      <w:r w:rsidR="006E24A6">
        <w:rPr>
          <w:rStyle w:val="normaltextrun"/>
          <w:sz w:val="22"/>
          <w:szCs w:val="22"/>
        </w:rPr>
        <w:t>4</w:t>
      </w:r>
      <w:r w:rsidRPr="00522CA3">
        <w:rPr>
          <w:rStyle w:val="normaltextrun"/>
          <w:sz w:val="22"/>
          <w:szCs w:val="22"/>
        </w:rPr>
        <w:t>255” to avail the Offer.</w:t>
      </w:r>
      <w:r w:rsidRPr="00522CA3">
        <w:rPr>
          <w:rStyle w:val="eop"/>
          <w:sz w:val="22"/>
          <w:szCs w:val="22"/>
        </w:rPr>
        <w:t> </w:t>
      </w:r>
    </w:p>
    <w:p w14:paraId="2F8D503A" w14:textId="77777777" w:rsidR="00D6449F" w:rsidRPr="00522CA3" w:rsidRDefault="00D6449F" w:rsidP="00D6449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</w:p>
    <w:p w14:paraId="5B4B98CF" w14:textId="752BCA0C" w:rsidR="00D6449F" w:rsidRPr="00522CA3" w:rsidRDefault="00D6449F" w:rsidP="00D6449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sz w:val="22"/>
          <w:szCs w:val="22"/>
        </w:rPr>
        <w:t>The offer is valid from</w:t>
      </w:r>
      <w:r>
        <w:rPr>
          <w:sz w:val="22"/>
          <w:szCs w:val="22"/>
        </w:rPr>
        <w:t xml:space="preserve"> 1</w:t>
      </w:r>
      <w:r w:rsidRPr="008B29F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="006E24A6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2025</w:t>
      </w:r>
      <w:r w:rsidRPr="00522CA3">
        <w:rPr>
          <w:sz w:val="22"/>
          <w:szCs w:val="22"/>
        </w:rPr>
        <w:t xml:space="preserve"> till </w:t>
      </w:r>
      <w:r>
        <w:rPr>
          <w:sz w:val="22"/>
          <w:szCs w:val="22"/>
        </w:rPr>
        <w:t>3</w:t>
      </w:r>
      <w:r w:rsidR="006E24A6">
        <w:rPr>
          <w:sz w:val="22"/>
          <w:szCs w:val="22"/>
        </w:rPr>
        <w:t>0</w:t>
      </w:r>
      <w:r w:rsidR="006E24A6" w:rsidRPr="006E24A6">
        <w:rPr>
          <w:sz w:val="22"/>
          <w:szCs w:val="22"/>
          <w:vertAlign w:val="superscript"/>
        </w:rPr>
        <w:t>th</w:t>
      </w:r>
      <w:r w:rsidR="006E24A6">
        <w:rPr>
          <w:sz w:val="22"/>
          <w:szCs w:val="22"/>
        </w:rPr>
        <w:t xml:space="preserve"> September</w:t>
      </w:r>
      <w:r>
        <w:rPr>
          <w:sz w:val="22"/>
          <w:szCs w:val="22"/>
        </w:rPr>
        <w:t xml:space="preserve"> </w:t>
      </w:r>
      <w:r w:rsidRPr="00522CA3">
        <w:rPr>
          <w:sz w:val="22"/>
          <w:szCs w:val="22"/>
        </w:rPr>
        <w:t>2025 (‘Offer Period’) or till stock last; whichever is earlier.</w:t>
      </w:r>
    </w:p>
    <w:p w14:paraId="7E3231EF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6B29DE0" w14:textId="77777777" w:rsidR="00D6449F" w:rsidRPr="00522CA3" w:rsidRDefault="00D6449F" w:rsidP="00D6449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Cardholder may make multiple transactions during the Offer Period up to a maximum discount of Rs. 10,000 per credit card provided each individual transaction amounts to Rs 50,000 or above.</w:t>
      </w:r>
    </w:p>
    <w:p w14:paraId="6D5F848C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046CD777" w14:textId="77777777" w:rsidR="00D6449F" w:rsidRPr="00522CA3" w:rsidRDefault="00D6449F" w:rsidP="00D6449F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Offer is valid on selected BOBCARD credit card – to know more about selected cards refer to the BIN numbers available under Additional Terms and Conditions hereinafter.</w:t>
      </w:r>
    </w:p>
    <w:p w14:paraId="5E929338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3826C4E1" w14:textId="77777777" w:rsidR="00D6449F" w:rsidRPr="00522CA3" w:rsidRDefault="00D6449F" w:rsidP="00D6449F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Offer is applicable on purchase of </w:t>
      </w:r>
      <w:r>
        <w:rPr>
          <w:rStyle w:val="normaltextrun"/>
          <w:sz w:val="22"/>
          <w:szCs w:val="22"/>
        </w:rPr>
        <w:t>Tata Tiscon and Tata Structura</w:t>
      </w:r>
      <w:r w:rsidRPr="00522CA3">
        <w:rPr>
          <w:rStyle w:val="normaltextrun"/>
          <w:sz w:val="22"/>
          <w:szCs w:val="22"/>
        </w:rPr>
        <w:t xml:space="preserve"> products on the Platform during the Offer Period.</w:t>
      </w:r>
    </w:p>
    <w:p w14:paraId="425BB70B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389E987" w14:textId="77777777" w:rsidR="00D6449F" w:rsidRPr="00522CA3" w:rsidRDefault="00D6449F" w:rsidP="00D6449F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The instant discount shall be calculated on the price of the product prevalent at the time of placing the order. </w:t>
      </w:r>
      <w:r w:rsidRPr="00522CA3">
        <w:rPr>
          <w:rStyle w:val="eop"/>
          <w:sz w:val="22"/>
          <w:szCs w:val="22"/>
        </w:rPr>
        <w:t> </w:t>
      </w:r>
    </w:p>
    <w:p w14:paraId="6CD0B349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1D7AF028" w14:textId="77777777" w:rsidR="00D6449F" w:rsidRPr="00522CA3" w:rsidRDefault="00D6449F" w:rsidP="00D6449F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No two or more offers/schemes on https://aashiyana.tatasteel.com can be clubbed together. </w:t>
      </w:r>
      <w:r w:rsidRPr="00522CA3">
        <w:rPr>
          <w:rStyle w:val="eop"/>
          <w:sz w:val="22"/>
          <w:szCs w:val="22"/>
        </w:rPr>
        <w:t> </w:t>
      </w:r>
    </w:p>
    <w:p w14:paraId="105BF318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32899AEA" w14:textId="77777777" w:rsidR="00D6449F" w:rsidRPr="00522CA3" w:rsidRDefault="00D6449F" w:rsidP="00D6449F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Tata Steel reserves the right to modify/change/discontinue all or any of the terms of this Offer without giving prior notice.</w:t>
      </w:r>
      <w:r w:rsidRPr="00522CA3">
        <w:rPr>
          <w:rStyle w:val="eop"/>
          <w:sz w:val="22"/>
          <w:szCs w:val="22"/>
        </w:rPr>
        <w:t> </w:t>
      </w:r>
    </w:p>
    <w:p w14:paraId="6408C983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4027A3DF" w14:textId="77777777" w:rsidR="00D6449F" w:rsidRPr="00522CA3" w:rsidRDefault="00D6449F" w:rsidP="00D6449F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The offer shall also be subject to other terms and conditions of </w:t>
      </w:r>
      <w:hyperlink r:id="rId9" w:history="1">
        <w:r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Pr="00522CA3">
        <w:rPr>
          <w:rStyle w:val="normaltextrun"/>
          <w:sz w:val="22"/>
          <w:szCs w:val="22"/>
        </w:rPr>
        <w:t xml:space="preserve">. </w:t>
      </w:r>
    </w:p>
    <w:p w14:paraId="69D34896" w14:textId="6DD7832B" w:rsidR="007F2C98" w:rsidRPr="00522CA3" w:rsidRDefault="007F2C98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815E92F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> </w:t>
      </w:r>
    </w:p>
    <w:p w14:paraId="6B9F7D3F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b/>
          <w:bCs/>
          <w:color w:val="000000"/>
          <w:sz w:val="22"/>
          <w:szCs w:val="22"/>
          <w:lang w:val="en-US"/>
        </w:rPr>
        <w:t> Additional Terms and Condition –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12289964" w14:textId="77777777" w:rsidR="00365535" w:rsidRPr="00522CA3" w:rsidRDefault="00365535" w:rsidP="008C5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6094DD89" w14:textId="52DA0CC4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4A03B027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A89AAC7" w14:textId="39DDAE4B" w:rsidR="008C5917" w:rsidRPr="00522CA3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“Cardholder” – A person who is holding a valid</w:t>
      </w:r>
      <w:r w:rsidR="00054B2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7A3BC8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credit card</w:t>
      </w:r>
      <w:r w:rsidR="007A3BC8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0A9E" w:rsidRPr="00522CA3">
        <w:rPr>
          <w:rStyle w:val="normaltextrun"/>
          <w:color w:val="000000"/>
          <w:sz w:val="22"/>
          <w:szCs w:val="22"/>
          <w:lang w:val="en-US"/>
        </w:rPr>
        <w:t xml:space="preserve">with BIN </w:t>
      </w:r>
      <w:r w:rsidR="00F84AF3" w:rsidRPr="00522CA3">
        <w:rPr>
          <w:rStyle w:val="normaltextrun"/>
          <w:color w:val="000000"/>
          <w:sz w:val="22"/>
          <w:szCs w:val="22"/>
          <w:lang w:val="en-US"/>
        </w:rPr>
        <w:t xml:space="preserve">numbers </w:t>
      </w:r>
      <w:r w:rsidR="00F84AF3" w:rsidRPr="00522CA3">
        <w:rPr>
          <w:rStyle w:val="normaltextrun"/>
          <w:sz w:val="22"/>
          <w:szCs w:val="22"/>
          <w:lang w:val="en-US"/>
        </w:rPr>
        <w:t>mentioned</w:t>
      </w:r>
      <w:r w:rsidR="00011269" w:rsidRPr="00522CA3">
        <w:rPr>
          <w:rStyle w:val="normaltextrun"/>
          <w:sz w:val="22"/>
          <w:szCs w:val="22"/>
          <w:lang w:val="en-US"/>
        </w:rPr>
        <w:t xml:space="preserve"> in the</w:t>
      </w:r>
      <w:r w:rsidR="00011269" w:rsidRPr="00522CA3">
        <w:rPr>
          <w:rStyle w:val="eop"/>
          <w:color w:val="000000"/>
          <w:sz w:val="22"/>
          <w:szCs w:val="22"/>
        </w:rPr>
        <w:t xml:space="preserve"> table: </w:t>
      </w:r>
    </w:p>
    <w:tbl>
      <w:tblPr>
        <w:tblW w:w="4390" w:type="dxa"/>
        <w:jc w:val="center"/>
        <w:tblLook w:val="04A0" w:firstRow="1" w:lastRow="0" w:firstColumn="1" w:lastColumn="0" w:noHBand="0" w:noVBand="1"/>
      </w:tblPr>
      <w:tblGrid>
        <w:gridCol w:w="1920"/>
        <w:gridCol w:w="2470"/>
      </w:tblGrid>
      <w:tr w:rsidR="00CC2FF7" w:rsidRPr="00522CA3" w14:paraId="2ABEE3A1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7AB0" w14:textId="77777777" w:rsidR="00CC2FF7" w:rsidRPr="00522CA3" w:rsidRDefault="00CC2FF7" w:rsidP="00CC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Bin Number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651" w14:textId="77777777" w:rsidR="00CC2FF7" w:rsidRPr="00522CA3" w:rsidRDefault="00CC2FF7" w:rsidP="00CC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Payment Card Type</w:t>
            </w:r>
          </w:p>
        </w:tc>
      </w:tr>
      <w:tr w:rsidR="00CC2FF7" w:rsidRPr="00522CA3" w14:paraId="150FD8AB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5C9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527753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91A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4615502E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30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532000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17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75D1AD62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1AA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534444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F23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53C8C5A2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97B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757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3E4C11A8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999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lastRenderedPageBreak/>
              <w:t>356162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2F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76D8A1DC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63D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9B38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76BDED4B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20D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3C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4A0CEB39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09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453157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A2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7FAEB8DA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2DF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462490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4B3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520FC3BC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B61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468943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1F9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3BF4DBA6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6C4" w14:textId="09C0CBE2" w:rsidR="00CC2FF7" w:rsidRPr="00522CA3" w:rsidRDefault="003B3809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B3809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35618905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0462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</w:p>
        </w:tc>
      </w:tr>
    </w:tbl>
    <w:p w14:paraId="6D59E8F5" w14:textId="77777777" w:rsidR="00011269" w:rsidRPr="00522CA3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</w:p>
    <w:p w14:paraId="5E694944" w14:textId="77777777" w:rsidR="008C5917" w:rsidRPr="00522CA3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“Campaign Period/ Offer Period/ Validity" - The period during which the offer is valid as mentioned in the Offer T&amp;Cs herein above.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506E4D1" w14:textId="77777777" w:rsidR="006709A0" w:rsidRPr="00522CA3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“Offer T&amp;Cs” – As mentioned herein above</w:t>
      </w:r>
      <w:r w:rsidR="006709A0" w:rsidRPr="00522CA3">
        <w:rPr>
          <w:rStyle w:val="normaltextrun"/>
          <w:color w:val="000000"/>
          <w:sz w:val="22"/>
          <w:szCs w:val="22"/>
          <w:lang w:val="en-US"/>
        </w:rPr>
        <w:t xml:space="preserve">. </w:t>
      </w:r>
    </w:p>
    <w:p w14:paraId="5556FE28" w14:textId="77777777" w:rsidR="00CB5EB5" w:rsidRPr="00522CA3" w:rsidRDefault="006709A0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normaltextrun"/>
          <w:sz w:val="22"/>
          <w:szCs w:val="22"/>
          <w:lang w:val="en-US"/>
        </w:rPr>
        <w:t>T</w:t>
      </w:r>
      <w:r w:rsidR="008C5917" w:rsidRPr="00522CA3">
        <w:rPr>
          <w:rStyle w:val="normaltextrun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522CA3">
        <w:rPr>
          <w:rStyle w:val="eop"/>
          <w:sz w:val="22"/>
          <w:szCs w:val="22"/>
        </w:rPr>
        <w:t> </w:t>
      </w:r>
    </w:p>
    <w:p w14:paraId="6A9359FF" w14:textId="07E8BBA8" w:rsidR="002C0350" w:rsidRPr="00522CA3" w:rsidRDefault="00CB5EB5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  <w:lang w:val="en-US"/>
        </w:rPr>
      </w:pPr>
      <w:r w:rsidRPr="00522CA3">
        <w:rPr>
          <w:rStyle w:val="normaltextrun"/>
          <w:sz w:val="22"/>
          <w:szCs w:val="22"/>
        </w:rPr>
        <w:t xml:space="preserve">The cumulative maximum amount of discount availed by a customer using all coupon codes on https://aashiyana.tatasteel.com </w:t>
      </w:r>
      <w:r w:rsidR="00727251" w:rsidRPr="00522CA3">
        <w:rPr>
          <w:rStyle w:val="normaltextrun"/>
          <w:sz w:val="22"/>
          <w:szCs w:val="22"/>
        </w:rPr>
        <w:t xml:space="preserve">during a calendar month </w:t>
      </w:r>
      <w:r w:rsidRPr="00522CA3">
        <w:rPr>
          <w:rStyle w:val="normaltextrun"/>
          <w:sz w:val="22"/>
          <w:szCs w:val="22"/>
        </w:rPr>
        <w:t xml:space="preserve">shall </w:t>
      </w:r>
      <w:r w:rsidR="00727251" w:rsidRPr="00522CA3">
        <w:rPr>
          <w:rStyle w:val="normaltextrun"/>
          <w:sz w:val="22"/>
          <w:szCs w:val="22"/>
        </w:rPr>
        <w:t xml:space="preserve">not exceed </w:t>
      </w:r>
      <w:r w:rsidRPr="00522CA3">
        <w:rPr>
          <w:rStyle w:val="normaltextrun"/>
          <w:sz w:val="22"/>
          <w:szCs w:val="22"/>
        </w:rPr>
        <w:t>Rs. 25,000 only.</w:t>
      </w:r>
    </w:p>
    <w:p w14:paraId="0A6B4C84" w14:textId="2930CC6B" w:rsidR="008C5917" w:rsidRPr="00522CA3" w:rsidRDefault="008C5917" w:rsidP="000774E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color w:val="000000"/>
          <w:lang w:val="en-US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SMS/Email/Mobile App Push Notification sent by </w:t>
      </w:r>
      <w:r w:rsidR="00812321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1C3654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to the </w:t>
      </w:r>
      <w:r w:rsidR="001C3654" w:rsidRPr="00522CA3">
        <w:rPr>
          <w:rStyle w:val="normaltextrun"/>
          <w:color w:val="000000"/>
          <w:sz w:val="22"/>
          <w:szCs w:val="22"/>
          <w:lang w:val="en-US"/>
        </w:rPr>
        <w:t>Cardholder’s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registered mobile number/email ID mentioning the offer is referred to as “communication”.</w:t>
      </w:r>
      <w:r w:rsidRPr="00522CA3">
        <w:rPr>
          <w:rStyle w:val="normaltextrun"/>
          <w:lang w:val="en-US"/>
        </w:rPr>
        <w:t> </w:t>
      </w:r>
    </w:p>
    <w:p w14:paraId="51631D92" w14:textId="34150D86" w:rsidR="008C5917" w:rsidRPr="00522CA3" w:rsidRDefault="008C5917" w:rsidP="008C591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Campaign Period, referred to as “Offer Period” or “Validity”, interchangeably, will be the one mentioned in the </w:t>
      </w:r>
      <w:r w:rsidR="00F146E5" w:rsidRPr="00522CA3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="004C50CF" w:rsidRPr="00522CA3">
        <w:rPr>
          <w:rStyle w:val="normaltextrun"/>
          <w:color w:val="000000"/>
          <w:sz w:val="22"/>
          <w:szCs w:val="22"/>
          <w:lang w:val="en-US"/>
        </w:rPr>
        <w:t xml:space="preserve">mentioned hereinabove. 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2725E07" w14:textId="1B0AD43B" w:rsidR="008C5917" w:rsidRPr="00522CA3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offer is neither transferable nor negotiable and cannot be </w:t>
      </w:r>
      <w:proofErr w:type="spellStart"/>
      <w:r w:rsidRPr="00522CA3">
        <w:rPr>
          <w:rStyle w:val="normaltextrun"/>
          <w:color w:val="000000"/>
          <w:sz w:val="22"/>
          <w:szCs w:val="22"/>
          <w:lang w:val="en-US"/>
        </w:rPr>
        <w:t>encashed</w:t>
      </w:r>
      <w:proofErr w:type="spellEnd"/>
      <w:r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88E1346" w14:textId="78A72CB4" w:rsidR="008C5917" w:rsidRPr="00522CA3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Incomplete / rejected / invalid / returned /disputed or unauthorized/fraudulent transactions </w:t>
      </w:r>
      <w:r w:rsidR="00AC3E58" w:rsidRPr="00522CA3">
        <w:rPr>
          <w:rStyle w:val="normaltextrun"/>
          <w:color w:val="000000"/>
          <w:sz w:val="22"/>
          <w:szCs w:val="22"/>
          <w:lang w:val="en-US"/>
        </w:rPr>
        <w:t xml:space="preserve">on the Platform </w:t>
      </w:r>
      <w:r w:rsidRPr="00522CA3">
        <w:rPr>
          <w:rStyle w:val="normaltextrun"/>
          <w:color w:val="000000"/>
          <w:sz w:val="22"/>
          <w:szCs w:val="22"/>
          <w:lang w:val="en-US"/>
        </w:rPr>
        <w:t>will not be considered for the offer.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D865160" w14:textId="406AEA81" w:rsidR="008C5917" w:rsidRPr="00522CA3" w:rsidRDefault="006D735E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will not be responsible or liable in case the offer is not configured or could not be availed</w:t>
      </w:r>
      <w:r w:rsidR="006A1858" w:rsidRPr="00522CA3">
        <w:rPr>
          <w:rStyle w:val="normaltextrun"/>
          <w:color w:val="000000"/>
          <w:sz w:val="22"/>
          <w:szCs w:val="22"/>
          <w:lang w:val="en-US"/>
        </w:rPr>
        <w:t xml:space="preserve"> or </w:t>
      </w:r>
      <w:r w:rsidR="007B080C" w:rsidRPr="00522CA3">
        <w:rPr>
          <w:rStyle w:val="normaltextrun"/>
          <w:color w:val="000000"/>
          <w:sz w:val="22"/>
          <w:szCs w:val="22"/>
          <w:lang w:val="en-US"/>
        </w:rPr>
        <w:t>could not be initiated,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due to malfunction, delay, traffic</w:t>
      </w:r>
      <w:r w:rsidR="00AF0609" w:rsidRPr="00522CA3">
        <w:rPr>
          <w:rStyle w:val="normaltextrun"/>
          <w:color w:val="000000"/>
          <w:sz w:val="22"/>
          <w:szCs w:val="22"/>
          <w:lang w:val="en-US"/>
        </w:rPr>
        <w:t>,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congestion on any telephone network or line</w:t>
      </w:r>
      <w:r w:rsidR="00AA31E2" w:rsidRPr="00522CA3">
        <w:rPr>
          <w:rStyle w:val="normaltextrun"/>
          <w:color w:val="000000"/>
          <w:sz w:val="22"/>
          <w:szCs w:val="22"/>
          <w:lang w:val="en-US"/>
        </w:rPr>
        <w:t xml:space="preserve"> or internet connect</w:t>
      </w:r>
      <w:r w:rsidR="00FD7028" w:rsidRPr="00522CA3">
        <w:rPr>
          <w:rStyle w:val="normaltextrun"/>
          <w:color w:val="000000"/>
          <w:sz w:val="22"/>
          <w:szCs w:val="22"/>
          <w:lang w:val="en-US"/>
        </w:rPr>
        <w:t>ion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, computer on-line system, servers or providers, computer equipment, software, or website.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04ECADC4" w14:textId="53C3CAAB" w:rsidR="008C5917" w:rsidRPr="00522CA3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812321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reserve the right to add/alter/change/ or vary at any time, without notice, any or all of </w:t>
      </w:r>
      <w:r w:rsidR="00AA31E2" w:rsidRPr="00522CA3">
        <w:rPr>
          <w:rStyle w:val="normaltextrun"/>
          <w:color w:val="000000"/>
          <w:sz w:val="22"/>
          <w:szCs w:val="22"/>
          <w:lang w:val="en-US"/>
        </w:rPr>
        <w:t>Offer T&amp;</w:t>
      </w:r>
      <w:proofErr w:type="gramStart"/>
      <w:r w:rsidR="00AA31E2" w:rsidRPr="00522CA3">
        <w:rPr>
          <w:rStyle w:val="normaltextrun"/>
          <w:color w:val="000000"/>
          <w:sz w:val="22"/>
          <w:szCs w:val="22"/>
          <w:lang w:val="en-US"/>
        </w:rPr>
        <w:t xml:space="preserve">Cs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or</w:t>
      </w:r>
      <w:proofErr w:type="gramEnd"/>
      <w:r w:rsidRPr="00522CA3">
        <w:rPr>
          <w:rStyle w:val="normaltextrun"/>
          <w:color w:val="000000"/>
          <w:sz w:val="22"/>
          <w:szCs w:val="22"/>
          <w:lang w:val="en-US"/>
        </w:rPr>
        <w:t xml:space="preserve"> to replace, entirely or in part, this offer by another offer, whether similar to this offer or not, or to withdraw it altogether.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also reserves the right to discontinue the offer without assigning any reason and / or without any prior intimation whatsoever.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6D2DC2C" w14:textId="77777777" w:rsidR="008C5917" w:rsidRPr="00522CA3" w:rsidRDefault="008C5917" w:rsidP="008C59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participation in the offer is entirely voluntary and it is understood that the participation by the Cardholders shall be deemed to have been made on a voluntary basis.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2553EA7" w14:textId="009BCEE7" w:rsidR="008C5917" w:rsidRPr="00522CA3" w:rsidRDefault="008C5917" w:rsidP="008C591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In case of all matters relating to the offer, including any dispute or discrepancy relating to the offer or eligibility of any Cardholder,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2FFA" w:rsidRPr="00522CA3">
        <w:rPr>
          <w:rStyle w:val="normaltextrun"/>
          <w:color w:val="000000"/>
          <w:sz w:val="22"/>
          <w:szCs w:val="22"/>
          <w:lang w:val="en-US"/>
        </w:rPr>
        <w:t>&amp; Tata Steel</w:t>
      </w:r>
      <w:r w:rsidRPr="00522CA3">
        <w:rPr>
          <w:rStyle w:val="normaltextrun"/>
          <w:color w:val="000000"/>
          <w:sz w:val="22"/>
          <w:szCs w:val="22"/>
          <w:lang w:val="en-US"/>
        </w:rPr>
        <w:t>’s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decision shall be final and binding on Cardholders in all respects.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7B516F1F" w14:textId="673C7B47" w:rsidR="008C5917" w:rsidRPr="00522CA3" w:rsidRDefault="005B0D05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offer shall be </w:t>
      </w:r>
      <w:proofErr w:type="gramStart"/>
      <w:r w:rsidRPr="00522CA3">
        <w:rPr>
          <w:rStyle w:val="normaltextrun"/>
          <w:color w:val="000000"/>
          <w:sz w:val="22"/>
          <w:szCs w:val="22"/>
          <w:lang w:val="en-US"/>
        </w:rPr>
        <w:t xml:space="preserve">applicable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only</w:t>
      </w:r>
      <w:proofErr w:type="gramEnd"/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on  any purchase of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selected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goods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specified in the Offer T&amp;Cs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 from </w:t>
      </w:r>
      <w:r w:rsidR="008C5917" w:rsidRPr="00522CA3">
        <w:rPr>
          <w:rStyle w:val="normaltextrun"/>
          <w:b/>
          <w:bCs/>
          <w:sz w:val="22"/>
          <w:szCs w:val="22"/>
          <w:lang w:val="en-US"/>
        </w:rPr>
        <w:t>https://aashiyana.tatasteel.com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  during the Offer Period using </w:t>
      </w:r>
      <w:r w:rsidR="00E4246A" w:rsidRPr="00522CA3">
        <w:rPr>
          <w:rStyle w:val="normaltextrun"/>
          <w:color w:val="000000"/>
          <w:sz w:val="22"/>
          <w:szCs w:val="22"/>
          <w:lang w:val="en-US"/>
        </w:rPr>
        <w:t xml:space="preserve">the selected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Credit card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4246A" w:rsidRPr="00522CA3">
        <w:rPr>
          <w:rStyle w:val="normaltextrun"/>
          <w:color w:val="000000"/>
          <w:sz w:val="22"/>
          <w:szCs w:val="22"/>
          <w:lang w:val="en-US"/>
        </w:rPr>
        <w:t xml:space="preserve">enlisted </w:t>
      </w:r>
      <w:r w:rsidR="00983FA2" w:rsidRPr="00522CA3">
        <w:rPr>
          <w:rStyle w:val="normaltextrun"/>
          <w:color w:val="000000"/>
          <w:sz w:val="22"/>
          <w:szCs w:val="22"/>
          <w:lang w:val="en-US"/>
        </w:rPr>
        <w:t>hereinabove</w:t>
      </w:r>
      <w:r w:rsidR="0064083C"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="00983FA2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Please be clear that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holds out no warranty or makes no representation about the quality, delivery or otherwise of the goods</w:t>
      </w:r>
      <w:r w:rsidR="0039474D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offered/sold on </w:t>
      </w:r>
      <w:hyperlink r:id="rId10" w:history="1">
        <w:r w:rsidR="002E56AE" w:rsidRPr="00522CA3">
          <w:rPr>
            <w:rStyle w:val="Hyperlink"/>
            <w:b/>
            <w:bCs/>
            <w:sz w:val="22"/>
            <w:szCs w:val="22"/>
            <w:lang w:val="en-US"/>
          </w:rPr>
          <w:t>https://aashiyana</w:t>
        </w:r>
      </w:hyperlink>
      <w:r w:rsidR="008C5917" w:rsidRPr="00522CA3">
        <w:rPr>
          <w:rStyle w:val="normaltextrun"/>
          <w:b/>
          <w:bCs/>
          <w:sz w:val="22"/>
          <w:szCs w:val="22"/>
          <w:lang w:val="en-US"/>
        </w:rPr>
        <w:t xml:space="preserve">.tatasteel.com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. 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7E20EC06" w14:textId="78C2CCB3" w:rsidR="008C5917" w:rsidRPr="00522CA3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Images provided in promotions are for pictorial representation only and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and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does not undertake any liability or responsibility for the same.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00B9472" w14:textId="5728D251" w:rsidR="008C5917" w:rsidRPr="00522CA3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Nothing contained herein shall constitute or be deemed to constitute an advice, invitation, or solicitation to purchase any product and is not intended to create any rights and obligations.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74AB367" w14:textId="45D94A66" w:rsidR="008C5917" w:rsidRPr="00522CA3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lastRenderedPageBreak/>
        <w:t xml:space="preserve">This offer by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33E3" w:rsidRPr="00522CA3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is subject to applicable laws and regulatory guidelines/ regulations</w:t>
      </w:r>
      <w:r w:rsidR="00025728" w:rsidRPr="00522CA3">
        <w:rPr>
          <w:rStyle w:val="normaltextrun"/>
          <w:color w:val="000000"/>
          <w:sz w:val="22"/>
          <w:szCs w:val="22"/>
          <w:lang w:val="en-US"/>
        </w:rPr>
        <w:t xml:space="preserve"> in force in India</w:t>
      </w:r>
      <w:r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7D15607" w14:textId="3D2E1FAB" w:rsidR="008C5917" w:rsidRPr="00522CA3" w:rsidRDefault="00E1211B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may use the services of agents </w:t>
      </w:r>
      <w:proofErr w:type="gramStart"/>
      <w:r w:rsidR="008C5917" w:rsidRPr="00522CA3">
        <w:rPr>
          <w:rStyle w:val="normaltextrun"/>
          <w:color w:val="000000"/>
          <w:sz w:val="22"/>
          <w:szCs w:val="22"/>
          <w:lang w:val="en-US"/>
        </w:rPr>
        <w:t>for  marketing</w:t>
      </w:r>
      <w:proofErr w:type="gramEnd"/>
      <w:r w:rsidR="008C4A1C" w:rsidRPr="00522CA3">
        <w:rPr>
          <w:rStyle w:val="normaltextrun"/>
          <w:color w:val="000000"/>
          <w:sz w:val="22"/>
          <w:szCs w:val="22"/>
          <w:lang w:val="en-US"/>
        </w:rPr>
        <w:t xml:space="preserve"> and promotion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of the </w:t>
      </w:r>
      <w:r w:rsidR="00C63A7B" w:rsidRPr="00522CA3">
        <w:rPr>
          <w:rStyle w:val="normaltextrun"/>
          <w:color w:val="000000"/>
          <w:sz w:val="22"/>
          <w:szCs w:val="22"/>
          <w:lang w:val="en-US"/>
        </w:rPr>
        <w:t xml:space="preserve">offer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4A1C" w:rsidRPr="00522CA3">
        <w:rPr>
          <w:rStyle w:val="normaltextrun"/>
          <w:color w:val="000000"/>
          <w:sz w:val="22"/>
          <w:szCs w:val="22"/>
          <w:lang w:val="en-US"/>
        </w:rPr>
        <w:t xml:space="preserve">and all intellectual property rights in the promotion material </w:t>
      </w:r>
      <w:r w:rsidR="006D386D" w:rsidRPr="00522CA3">
        <w:rPr>
          <w:rStyle w:val="normaltextrun"/>
          <w:color w:val="000000"/>
          <w:sz w:val="22"/>
          <w:szCs w:val="22"/>
          <w:lang w:val="en-US"/>
        </w:rPr>
        <w:t xml:space="preserve">such as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copy rights </w:t>
      </w:r>
      <w:r w:rsidR="006D386D" w:rsidRPr="00522CA3">
        <w:rPr>
          <w:rStyle w:val="normaltextrun"/>
          <w:color w:val="000000"/>
          <w:sz w:val="22"/>
          <w:szCs w:val="22"/>
          <w:lang w:val="en-US"/>
        </w:rPr>
        <w:t xml:space="preserve"> shall belong to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. All rights reserved.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74DE1BB0" w14:textId="3422E65A" w:rsidR="008C5917" w:rsidRPr="00522CA3" w:rsidRDefault="00E1211B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liable in any manner whatsoever for any loss/ damage/ claim that may arise out of use or otherwise of any goods purchased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>/ by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the Card Holder/s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07D92447" w14:textId="39EBD1F4" w:rsidR="008C5917" w:rsidRPr="00522CA3" w:rsidRDefault="00E1211B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held liable for any delay or loss that may be caused in delivery of the </w:t>
      </w:r>
      <w:proofErr w:type="gramStart"/>
      <w:r w:rsidR="008C5917" w:rsidRPr="00522CA3">
        <w:rPr>
          <w:rStyle w:val="normaltextrun"/>
          <w:color w:val="000000"/>
          <w:sz w:val="22"/>
          <w:szCs w:val="22"/>
          <w:lang w:val="en-US"/>
        </w:rPr>
        <w:t>goods  under</w:t>
      </w:r>
      <w:proofErr w:type="gramEnd"/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30517CA7" w14:textId="04F253FC" w:rsidR="008C5917" w:rsidRPr="00522CA3" w:rsidRDefault="008C5917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retain the right to change or discontinue the Offer at any time during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>the Offer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Period. The decision of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with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respect to the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>o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ffer shall be final and binding on the </w:t>
      </w:r>
      <w:proofErr w:type="gramStart"/>
      <w:r w:rsidR="00BD1A33" w:rsidRPr="00522CA3">
        <w:rPr>
          <w:rStyle w:val="normaltextrun"/>
          <w:color w:val="000000"/>
          <w:sz w:val="22"/>
          <w:szCs w:val="22"/>
          <w:lang w:val="en-US"/>
        </w:rPr>
        <w:t xml:space="preserve">Cardholders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</w:t>
      </w:r>
      <w:proofErr w:type="gramEnd"/>
      <w:r w:rsidRPr="00522CA3">
        <w:rPr>
          <w:rStyle w:val="normaltextrun"/>
          <w:color w:val="000000"/>
          <w:sz w:val="22"/>
          <w:szCs w:val="22"/>
          <w:lang w:val="en-US"/>
        </w:rPr>
        <w:t xml:space="preserve"> any correspondence in this regard will not be entertained.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4127E9BC" w14:textId="5F8C9E2C" w:rsidR="008C5917" w:rsidRPr="00522CA3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&amp; the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reserve the right to disqualify any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Pr="00522CA3">
        <w:rPr>
          <w:rStyle w:val="normaltextrun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67CB518" w14:textId="745D1B67" w:rsidR="004C7146" w:rsidRPr="00522CA3" w:rsidRDefault="008C591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ardholder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and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 xml:space="preserve"> Tata Steel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04B5088" w14:textId="7EA7C1D0" w:rsidR="00F0470F" w:rsidRPr="003B3809" w:rsidRDefault="000025A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Cardholders may 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 xml:space="preserve">make payments through </w:t>
      </w:r>
      <w:r w:rsidR="006A66E8" w:rsidRPr="003B3809">
        <w:rPr>
          <w:rStyle w:val="normaltextrun"/>
          <w:color w:val="000000"/>
          <w:sz w:val="22"/>
          <w:szCs w:val="22"/>
          <w:lang w:val="en-US"/>
        </w:rPr>
        <w:t xml:space="preserve">credit card 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>EMI method</w:t>
      </w:r>
      <w:r w:rsidR="00796DC4" w:rsidRPr="003B3809">
        <w:rPr>
          <w:rStyle w:val="normaltextrun"/>
          <w:color w:val="000000"/>
          <w:sz w:val="22"/>
          <w:szCs w:val="22"/>
          <w:lang w:val="en-US"/>
        </w:rPr>
        <w:t xml:space="preserve">, subject to 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>the</w:t>
      </w:r>
      <w:r w:rsidR="00F718D5" w:rsidRPr="003B3809">
        <w:rPr>
          <w:rStyle w:val="normaltextrun"/>
          <w:color w:val="000000"/>
          <w:sz w:val="22"/>
          <w:szCs w:val="22"/>
          <w:lang w:val="en-US"/>
        </w:rPr>
        <w:t xml:space="preserve"> acceptance of the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D33A7E" w:rsidRPr="003B3809">
        <w:rPr>
          <w:rStyle w:val="normaltextrun"/>
          <w:color w:val="000000"/>
          <w:sz w:val="22"/>
          <w:szCs w:val="22"/>
          <w:lang w:val="en-US"/>
        </w:rPr>
        <w:t>terms and condition</w:t>
      </w:r>
      <w:r w:rsidR="0062604E" w:rsidRPr="003B3809">
        <w:rPr>
          <w:rStyle w:val="normaltextrun"/>
          <w:color w:val="000000"/>
          <w:sz w:val="22"/>
          <w:szCs w:val="22"/>
          <w:lang w:val="en-US"/>
        </w:rPr>
        <w:t>s</w:t>
      </w:r>
      <w:r w:rsidR="00D33A7E" w:rsidRPr="003B3809">
        <w:rPr>
          <w:rStyle w:val="normaltextrun"/>
          <w:color w:val="000000"/>
          <w:sz w:val="22"/>
          <w:szCs w:val="22"/>
          <w:lang w:val="en-US"/>
        </w:rPr>
        <w:t xml:space="preserve"> under BOBCARD’s website (</w:t>
      </w:r>
      <w:hyperlink r:id="rId11" w:history="1">
        <w:r w:rsidR="00D33A7E" w:rsidRPr="003B3809">
          <w:rPr>
            <w:rStyle w:val="Hyperlink"/>
            <w:sz w:val="22"/>
            <w:szCs w:val="22"/>
            <w:lang w:val="en-US"/>
          </w:rPr>
          <w:t>www.bobcard.co.in</w:t>
        </w:r>
      </w:hyperlink>
      <w:r w:rsidR="00D33A7E" w:rsidRPr="003B3809">
        <w:rPr>
          <w:rStyle w:val="normaltextrun"/>
          <w:color w:val="000000"/>
          <w:sz w:val="22"/>
          <w:szCs w:val="22"/>
          <w:lang w:val="en-US"/>
        </w:rPr>
        <w:t>)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 xml:space="preserve">.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The eligibility</w:t>
      </w:r>
      <w:r w:rsidR="00931DEF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of the</w:t>
      </w:r>
      <w:r w:rsidR="00796DC4" w:rsidRPr="003B3809">
        <w:rPr>
          <w:rStyle w:val="normaltextrun"/>
          <w:color w:val="000000"/>
          <w:sz w:val="22"/>
          <w:szCs w:val="22"/>
          <w:lang w:val="en-US"/>
        </w:rPr>
        <w:t xml:space="preserve"> Cardholder to avail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E3C20" w:rsidRPr="003B3809">
        <w:rPr>
          <w:rStyle w:val="normaltextrun"/>
          <w:color w:val="000000"/>
          <w:sz w:val="22"/>
          <w:szCs w:val="22"/>
          <w:lang w:val="en-US"/>
        </w:rPr>
        <w:t xml:space="preserve">credit card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EMI</w:t>
      </w:r>
      <w:r w:rsidR="009663FD" w:rsidRPr="003B3809">
        <w:rPr>
          <w:rStyle w:val="normaltextrun"/>
          <w:color w:val="000000"/>
          <w:sz w:val="22"/>
          <w:szCs w:val="22"/>
          <w:lang w:val="en-US"/>
        </w:rPr>
        <w:t xml:space="preserve"> facility</w:t>
      </w:r>
      <w:r w:rsidR="007F3E34" w:rsidRPr="003B3809">
        <w:rPr>
          <w:rStyle w:val="normaltextrun"/>
          <w:color w:val="000000"/>
          <w:sz w:val="22"/>
          <w:szCs w:val="22"/>
          <w:lang w:val="en-US"/>
        </w:rPr>
        <w:t xml:space="preserve"> shall be </w:t>
      </w:r>
      <w:r w:rsidR="00931DEF" w:rsidRPr="003B3809">
        <w:rPr>
          <w:rStyle w:val="normaltextrun"/>
          <w:color w:val="000000"/>
          <w:sz w:val="22"/>
          <w:szCs w:val="22"/>
          <w:lang w:val="en-US"/>
        </w:rPr>
        <w:t xml:space="preserve">subject to </w:t>
      </w:r>
      <w:r w:rsidR="007F3E34" w:rsidRPr="003B3809">
        <w:rPr>
          <w:rStyle w:val="normaltextrun"/>
          <w:color w:val="000000"/>
          <w:sz w:val="22"/>
          <w:szCs w:val="22"/>
          <w:lang w:val="en-US"/>
        </w:rPr>
        <w:t>the sole discretion of BOBCARD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E22A5" w:rsidRPr="003B3809">
        <w:rPr>
          <w:rStyle w:val="normaltextrun"/>
          <w:color w:val="000000"/>
          <w:sz w:val="22"/>
          <w:szCs w:val="22"/>
          <w:lang w:val="en-US"/>
        </w:rPr>
        <w:t xml:space="preserve">Limited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and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 xml:space="preserve">eligible Cardholders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shall 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>have to make additional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payment of Rs. 199</w:t>
      </w:r>
      <w:r w:rsidR="00F718D5" w:rsidRPr="003B3809">
        <w:rPr>
          <w:rStyle w:val="normaltextrun"/>
          <w:color w:val="000000"/>
          <w:sz w:val="22"/>
          <w:szCs w:val="22"/>
          <w:lang w:val="en-US"/>
        </w:rPr>
        <w:t xml:space="preserve"> (exclusive of taxes)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>towards EMI charges.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 xml:space="preserve"> The EMI charges shall be subject to revision as per BOBCRAD Limited’s policy.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</w:p>
    <w:p w14:paraId="32CA8433" w14:textId="711911F5" w:rsidR="0024532F" w:rsidRPr="003B3809" w:rsidRDefault="00B96578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Tata Steel Limited </w:t>
      </w:r>
      <w:r w:rsidR="00F0470F" w:rsidRPr="003B3809">
        <w:rPr>
          <w:rStyle w:val="normaltextrun"/>
          <w:color w:val="000000"/>
          <w:sz w:val="22"/>
          <w:szCs w:val="22"/>
          <w:lang w:val="en-US"/>
        </w:rPr>
        <w:t>shall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 not be responsible or liable </w:t>
      </w:r>
      <w:r w:rsidR="00F0470F" w:rsidRPr="003B3809">
        <w:rPr>
          <w:rStyle w:val="normaltextrun"/>
          <w:color w:val="000000"/>
          <w:sz w:val="22"/>
          <w:szCs w:val="22"/>
          <w:lang w:val="en-US"/>
        </w:rPr>
        <w:t>for non</w:t>
      </w:r>
      <w:r w:rsidR="006A66E8" w:rsidRPr="003B3809">
        <w:rPr>
          <w:rStyle w:val="normaltextrun"/>
          <w:color w:val="000000"/>
          <w:sz w:val="22"/>
          <w:szCs w:val="22"/>
          <w:lang w:val="en-US"/>
        </w:rPr>
        <w:t xml:space="preserve">-liability or availability or 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in case of any EMI transaction or any charges accounting to it. </w:t>
      </w:r>
    </w:p>
    <w:p w14:paraId="762E7053" w14:textId="27F4BF97" w:rsidR="00B96578" w:rsidRPr="003B3809" w:rsidRDefault="00333D25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In the event of any queries or 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cancellation of any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 EMI transaction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,</w:t>
      </w:r>
      <w:r w:rsidR="00933185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the</w:t>
      </w:r>
      <w:r w:rsidR="00933185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Cardholders may directly reach out to 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 xml:space="preserve">BOBCARD. </w:t>
      </w:r>
    </w:p>
    <w:p w14:paraId="0699EAFE" w14:textId="5DCD2780" w:rsidR="008C5917" w:rsidRPr="00522CA3" w:rsidRDefault="00316BF8" w:rsidP="008C591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03655" w:rsidRPr="00522CA3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obliged to make any public announcements to intimate the successful Cardholders about the discount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59D8D2A3" w14:textId="2BE0117B" w:rsidR="008C5917" w:rsidRPr="00522CA3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This offer is not available beyond the Offer T&amp;Cs as also wherever (1) offers of this kind are prohibited, and (2)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proofErr w:type="gramStart"/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and</w:t>
      </w:r>
      <w:proofErr w:type="gramEnd"/>
      <w:r w:rsidRPr="00522CA3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has decided against availability of the offer  for any reason whatsoever.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E15922D" w14:textId="4E0B784B" w:rsidR="008C5917" w:rsidRPr="00522CA3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Both Tata Steel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 xml:space="preserve"> Limited </w:t>
      </w:r>
      <w:r w:rsidRPr="00522CA3">
        <w:rPr>
          <w:rStyle w:val="normaltextrun"/>
          <w:color w:val="000000"/>
          <w:sz w:val="22"/>
          <w:szCs w:val="22"/>
          <w:lang w:val="en-US"/>
        </w:rPr>
        <w:t>shall not be in any way liable/responsible for the products purchased.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266CFB4E" w14:textId="430FD49D" w:rsidR="008C5917" w:rsidRPr="00522CA3" w:rsidRDefault="008C5917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Cardholder shall indemnify and hold 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955C2" w:rsidRPr="00522CA3">
        <w:rPr>
          <w:rStyle w:val="normaltextrun"/>
          <w:color w:val="000000"/>
          <w:sz w:val="22"/>
          <w:szCs w:val="22"/>
          <w:lang w:val="en-US"/>
        </w:rPr>
        <w:t xml:space="preserve">, its directors, officer, employees, managers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harmless against all damages, liabilities, costs, expenses, claims, suits and proceedings (including reasonable attorneys fee) that may be suffered by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>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imited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as a consequence of (i) violation of these terms and conditions, of the terms of user agreement, privacy policy (subject to change) published on the Platform, by Cardholder; (ii) violation of applicable laws by Cardholder; and (iii) any action or inaction resulting in willful misconduct or negligence on the part of the Cardholder.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DF193C9" w14:textId="7366BB13" w:rsidR="008C5917" w:rsidRPr="00522CA3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These </w:t>
      </w:r>
      <w:r w:rsidR="00A633A0" w:rsidRPr="00522CA3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Terms and Conditions shall be in addition to and not in substitution / derogation to the Primary Terms and Conditions governing the </w:t>
      </w:r>
      <w:r w:rsidR="00141525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redit card</w:t>
      </w:r>
      <w:proofErr w:type="gramStart"/>
      <w:r w:rsidRPr="00522CA3">
        <w:rPr>
          <w:rStyle w:val="normaltextrun"/>
          <w:color w:val="000000"/>
          <w:sz w:val="22"/>
          <w:szCs w:val="22"/>
          <w:lang w:val="en-US"/>
        </w:rPr>
        <w:t>, as the case may be, issued</w:t>
      </w:r>
      <w:proofErr w:type="gramEnd"/>
      <w:r w:rsidRPr="00522CA3">
        <w:rPr>
          <w:rStyle w:val="normaltextrun"/>
          <w:color w:val="000000"/>
          <w:sz w:val="22"/>
          <w:szCs w:val="22"/>
          <w:lang w:val="en-US"/>
        </w:rPr>
        <w:t xml:space="preserve"> by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>. In the event of any contradiction or disparity between the Offer T&amp;Cs and the Standard Terms and Conditions, Offer T&amp;Cs shall prevail.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77BF658D" w14:textId="77777777" w:rsidR="008C5917" w:rsidRPr="00522CA3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Any person availing the offers shall be deemed to have read, understood and accepted these terms and conditions as well as the respective Offer T&amp;Cs.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4A7C2C5" w14:textId="77777777" w:rsidR="008C5917" w:rsidRPr="00522CA3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Any dispute in relation to the offer, and/or the terms and conditions shall be subject to the jurisdiction of the courts in Mumbai only.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2E7AC73" w14:textId="77777777" w:rsidR="008C5917" w:rsidRPr="00522CA3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lastRenderedPageBreak/>
        <w:t>Tata Steel Terms &amp; Conditions, if any, will be additionally applicable to the offers and will be notified separately.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57FC590" w14:textId="5EB2D339" w:rsidR="007D0009" w:rsidRPr="00522CA3" w:rsidRDefault="000F6C7F" w:rsidP="00643C0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 xml:space="preserve">The Cardholder shall also remain subject </w:t>
      </w:r>
      <w:r w:rsidR="00175AE9" w:rsidRPr="00522CA3">
        <w:rPr>
          <w:rStyle w:val="eop"/>
          <w:color w:val="000000"/>
          <w:sz w:val="22"/>
          <w:szCs w:val="22"/>
        </w:rPr>
        <w:t>to</w:t>
      </w:r>
      <w:r w:rsidRPr="00522CA3">
        <w:rPr>
          <w:rStyle w:val="eop"/>
          <w:color w:val="000000"/>
          <w:sz w:val="22"/>
          <w:szCs w:val="22"/>
        </w:rPr>
        <w:t xml:space="preserve"> the terms and conditions of </w:t>
      </w:r>
      <w:hyperlink r:id="rId12" w:history="1">
        <w:r w:rsidRPr="00522CA3">
          <w:rPr>
            <w:rStyle w:val="Hyperlink"/>
            <w:b/>
            <w:bCs/>
            <w:sz w:val="22"/>
            <w:szCs w:val="22"/>
            <w:lang w:val="en-US"/>
          </w:rPr>
          <w:t>https://aashiyana.tatasteel.com</w:t>
        </w:r>
      </w:hyperlink>
      <w:r w:rsidR="00522CA3" w:rsidRPr="00522CA3">
        <w:rPr>
          <w:rStyle w:val="Hyperlink"/>
          <w:b/>
          <w:bCs/>
          <w:sz w:val="22"/>
          <w:szCs w:val="22"/>
          <w:lang w:val="en-US"/>
        </w:rPr>
        <w:t xml:space="preserve"> and </w:t>
      </w:r>
      <w:hyperlink r:id="rId13" w:history="1">
        <w:r w:rsidR="00522CA3" w:rsidRPr="003B3809">
          <w:rPr>
            <w:rStyle w:val="Hyperlink"/>
          </w:rPr>
          <w:t>www.bobcard.co.in</w:t>
        </w:r>
      </w:hyperlink>
      <w:r w:rsidRPr="003B3809">
        <w:rPr>
          <w:rStyle w:val="normaltextrun"/>
          <w:b/>
          <w:bCs/>
          <w:sz w:val="22"/>
          <w:szCs w:val="22"/>
          <w:lang w:val="en-US"/>
        </w:rPr>
        <w:t>.</w:t>
      </w:r>
      <w:r w:rsidR="00522CA3" w:rsidRPr="00522CA3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522CA3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522CA3">
        <w:rPr>
          <w:rStyle w:val="eop"/>
          <w:color w:val="000000"/>
          <w:sz w:val="22"/>
          <w:szCs w:val="22"/>
        </w:rPr>
        <w:t xml:space="preserve"> </w:t>
      </w:r>
    </w:p>
    <w:sectPr w:rsidR="007D0009" w:rsidRPr="00522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1210">
    <w:abstractNumId w:val="13"/>
  </w:num>
  <w:num w:numId="2" w16cid:durableId="1869760274">
    <w:abstractNumId w:val="21"/>
  </w:num>
  <w:num w:numId="3" w16cid:durableId="991829450">
    <w:abstractNumId w:val="8"/>
  </w:num>
  <w:num w:numId="4" w16cid:durableId="1494251430">
    <w:abstractNumId w:val="38"/>
  </w:num>
  <w:num w:numId="5" w16cid:durableId="1303924868">
    <w:abstractNumId w:val="36"/>
  </w:num>
  <w:num w:numId="6" w16cid:durableId="99227792">
    <w:abstractNumId w:val="35"/>
  </w:num>
  <w:num w:numId="7" w16cid:durableId="1066495118">
    <w:abstractNumId w:val="44"/>
  </w:num>
  <w:num w:numId="8" w16cid:durableId="972949422">
    <w:abstractNumId w:val="17"/>
  </w:num>
  <w:num w:numId="9" w16cid:durableId="31464975">
    <w:abstractNumId w:val="45"/>
  </w:num>
  <w:num w:numId="10" w16cid:durableId="1316371513">
    <w:abstractNumId w:val="3"/>
  </w:num>
  <w:num w:numId="11" w16cid:durableId="1983074774">
    <w:abstractNumId w:val="47"/>
  </w:num>
  <w:num w:numId="12" w16cid:durableId="247615593">
    <w:abstractNumId w:val="5"/>
  </w:num>
  <w:num w:numId="13" w16cid:durableId="1040326765">
    <w:abstractNumId w:val="42"/>
  </w:num>
  <w:num w:numId="14" w16cid:durableId="536501924">
    <w:abstractNumId w:val="34"/>
  </w:num>
  <w:num w:numId="15" w16cid:durableId="2090343710">
    <w:abstractNumId w:val="14"/>
  </w:num>
  <w:num w:numId="16" w16cid:durableId="497306582">
    <w:abstractNumId w:val="31"/>
  </w:num>
  <w:num w:numId="17" w16cid:durableId="289823905">
    <w:abstractNumId w:val="40"/>
  </w:num>
  <w:num w:numId="18" w16cid:durableId="1974098253">
    <w:abstractNumId w:val="19"/>
  </w:num>
  <w:num w:numId="19" w16cid:durableId="1473329659">
    <w:abstractNumId w:val="2"/>
  </w:num>
  <w:num w:numId="20" w16cid:durableId="1138498146">
    <w:abstractNumId w:val="20"/>
  </w:num>
  <w:num w:numId="21" w16cid:durableId="2098363266">
    <w:abstractNumId w:val="37"/>
  </w:num>
  <w:num w:numId="22" w16cid:durableId="197208781">
    <w:abstractNumId w:val="28"/>
  </w:num>
  <w:num w:numId="23" w16cid:durableId="1849829177">
    <w:abstractNumId w:val="1"/>
  </w:num>
  <w:num w:numId="24" w16cid:durableId="1410158846">
    <w:abstractNumId w:val="18"/>
  </w:num>
  <w:num w:numId="25" w16cid:durableId="754208957">
    <w:abstractNumId w:val="30"/>
  </w:num>
  <w:num w:numId="26" w16cid:durableId="1657998357">
    <w:abstractNumId w:val="16"/>
  </w:num>
  <w:num w:numId="27" w16cid:durableId="144863253">
    <w:abstractNumId w:val="22"/>
  </w:num>
  <w:num w:numId="28" w16cid:durableId="607934685">
    <w:abstractNumId w:val="46"/>
  </w:num>
  <w:num w:numId="29" w16cid:durableId="1751274557">
    <w:abstractNumId w:val="32"/>
  </w:num>
  <w:num w:numId="30" w16cid:durableId="1540318881">
    <w:abstractNumId w:val="26"/>
  </w:num>
  <w:num w:numId="31" w16cid:durableId="368994169">
    <w:abstractNumId w:val="39"/>
  </w:num>
  <w:num w:numId="32" w16cid:durableId="1413627075">
    <w:abstractNumId w:val="11"/>
  </w:num>
  <w:num w:numId="33" w16cid:durableId="898439181">
    <w:abstractNumId w:val="23"/>
  </w:num>
  <w:num w:numId="34" w16cid:durableId="66347495">
    <w:abstractNumId w:val="10"/>
  </w:num>
  <w:num w:numId="35" w16cid:durableId="1983190588">
    <w:abstractNumId w:val="6"/>
  </w:num>
  <w:num w:numId="36" w16cid:durableId="416904904">
    <w:abstractNumId w:val="25"/>
  </w:num>
  <w:num w:numId="37" w16cid:durableId="1027296786">
    <w:abstractNumId w:val="12"/>
  </w:num>
  <w:num w:numId="38" w16cid:durableId="1705596659">
    <w:abstractNumId w:val="4"/>
  </w:num>
  <w:num w:numId="39" w16cid:durableId="1623340124">
    <w:abstractNumId w:val="7"/>
  </w:num>
  <w:num w:numId="40" w16cid:durableId="518785845">
    <w:abstractNumId w:val="41"/>
  </w:num>
  <w:num w:numId="41" w16cid:durableId="2035954174">
    <w:abstractNumId w:val="9"/>
  </w:num>
  <w:num w:numId="42" w16cid:durableId="1886022294">
    <w:abstractNumId w:val="27"/>
  </w:num>
  <w:num w:numId="43" w16cid:durableId="656809924">
    <w:abstractNumId w:val="49"/>
  </w:num>
  <w:num w:numId="44" w16cid:durableId="986519062">
    <w:abstractNumId w:val="24"/>
  </w:num>
  <w:num w:numId="45" w16cid:durableId="1267805732">
    <w:abstractNumId w:val="0"/>
  </w:num>
  <w:num w:numId="46" w16cid:durableId="1555582913">
    <w:abstractNumId w:val="43"/>
  </w:num>
  <w:num w:numId="47" w16cid:durableId="1133518452">
    <w:abstractNumId w:val="29"/>
  </w:num>
  <w:num w:numId="48" w16cid:durableId="1921938294">
    <w:abstractNumId w:val="15"/>
  </w:num>
  <w:num w:numId="49" w16cid:durableId="1191845299">
    <w:abstractNumId w:val="48"/>
  </w:num>
  <w:num w:numId="50" w16cid:durableId="19320112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025A7"/>
    <w:rsid w:val="00011269"/>
    <w:rsid w:val="0002325A"/>
    <w:rsid w:val="00025728"/>
    <w:rsid w:val="000352D3"/>
    <w:rsid w:val="00054B26"/>
    <w:rsid w:val="0006241E"/>
    <w:rsid w:val="000702C6"/>
    <w:rsid w:val="000774E8"/>
    <w:rsid w:val="000E0251"/>
    <w:rsid w:val="000F6C7F"/>
    <w:rsid w:val="0011466E"/>
    <w:rsid w:val="00114DE1"/>
    <w:rsid w:val="00122271"/>
    <w:rsid w:val="00141525"/>
    <w:rsid w:val="0015389E"/>
    <w:rsid w:val="00175AE9"/>
    <w:rsid w:val="0018065A"/>
    <w:rsid w:val="00195276"/>
    <w:rsid w:val="001B0121"/>
    <w:rsid w:val="001C3654"/>
    <w:rsid w:val="001C5E9C"/>
    <w:rsid w:val="00235865"/>
    <w:rsid w:val="0024532F"/>
    <w:rsid w:val="0026294E"/>
    <w:rsid w:val="002859C6"/>
    <w:rsid w:val="00291DB4"/>
    <w:rsid w:val="002A5D52"/>
    <w:rsid w:val="002B29D5"/>
    <w:rsid w:val="002B3C2F"/>
    <w:rsid w:val="002C0350"/>
    <w:rsid w:val="002D029E"/>
    <w:rsid w:val="002D1D2A"/>
    <w:rsid w:val="002E56AE"/>
    <w:rsid w:val="0031348B"/>
    <w:rsid w:val="0031537D"/>
    <w:rsid w:val="00316BF8"/>
    <w:rsid w:val="00331190"/>
    <w:rsid w:val="00333D25"/>
    <w:rsid w:val="0034517F"/>
    <w:rsid w:val="0036486F"/>
    <w:rsid w:val="00365535"/>
    <w:rsid w:val="003804FE"/>
    <w:rsid w:val="0039474D"/>
    <w:rsid w:val="00395F3F"/>
    <w:rsid w:val="003B3809"/>
    <w:rsid w:val="003D442E"/>
    <w:rsid w:val="00434203"/>
    <w:rsid w:val="00434427"/>
    <w:rsid w:val="00437EF4"/>
    <w:rsid w:val="00471F64"/>
    <w:rsid w:val="00472866"/>
    <w:rsid w:val="004865DD"/>
    <w:rsid w:val="004B1B00"/>
    <w:rsid w:val="004C50CF"/>
    <w:rsid w:val="004C7146"/>
    <w:rsid w:val="004C7863"/>
    <w:rsid w:val="004E0786"/>
    <w:rsid w:val="004E1E74"/>
    <w:rsid w:val="005204D4"/>
    <w:rsid w:val="00522CA3"/>
    <w:rsid w:val="00550ED5"/>
    <w:rsid w:val="00564DD4"/>
    <w:rsid w:val="00565A40"/>
    <w:rsid w:val="005664E4"/>
    <w:rsid w:val="00585BA6"/>
    <w:rsid w:val="005B0D05"/>
    <w:rsid w:val="005D6BA1"/>
    <w:rsid w:val="005E1438"/>
    <w:rsid w:val="0062604E"/>
    <w:rsid w:val="0064083C"/>
    <w:rsid w:val="00643C0D"/>
    <w:rsid w:val="00647CAE"/>
    <w:rsid w:val="00654CC1"/>
    <w:rsid w:val="006709A0"/>
    <w:rsid w:val="00695002"/>
    <w:rsid w:val="00696417"/>
    <w:rsid w:val="006A1858"/>
    <w:rsid w:val="006A3473"/>
    <w:rsid w:val="006A66E8"/>
    <w:rsid w:val="006B1D83"/>
    <w:rsid w:val="006C0B78"/>
    <w:rsid w:val="006C3ED9"/>
    <w:rsid w:val="006C4921"/>
    <w:rsid w:val="006D386D"/>
    <w:rsid w:val="006D735E"/>
    <w:rsid w:val="006E24A6"/>
    <w:rsid w:val="006F5E3D"/>
    <w:rsid w:val="00704869"/>
    <w:rsid w:val="0071440D"/>
    <w:rsid w:val="00724037"/>
    <w:rsid w:val="00727251"/>
    <w:rsid w:val="00751532"/>
    <w:rsid w:val="007541EA"/>
    <w:rsid w:val="00764994"/>
    <w:rsid w:val="00777709"/>
    <w:rsid w:val="00796DC4"/>
    <w:rsid w:val="007A1E7E"/>
    <w:rsid w:val="007A3BC8"/>
    <w:rsid w:val="007B080C"/>
    <w:rsid w:val="007C4991"/>
    <w:rsid w:val="007D0009"/>
    <w:rsid w:val="007E4DAB"/>
    <w:rsid w:val="007F2C98"/>
    <w:rsid w:val="007F3B9D"/>
    <w:rsid w:val="007F3E34"/>
    <w:rsid w:val="00803655"/>
    <w:rsid w:val="00812321"/>
    <w:rsid w:val="00855E77"/>
    <w:rsid w:val="00864C80"/>
    <w:rsid w:val="008A0D34"/>
    <w:rsid w:val="008B6DEC"/>
    <w:rsid w:val="008C33E3"/>
    <w:rsid w:val="008C4A1C"/>
    <w:rsid w:val="008C5917"/>
    <w:rsid w:val="008C5E76"/>
    <w:rsid w:val="008C6626"/>
    <w:rsid w:val="008E22A5"/>
    <w:rsid w:val="008E3B4D"/>
    <w:rsid w:val="0091500E"/>
    <w:rsid w:val="00920531"/>
    <w:rsid w:val="00920CF6"/>
    <w:rsid w:val="00931DEF"/>
    <w:rsid w:val="00933185"/>
    <w:rsid w:val="00945658"/>
    <w:rsid w:val="0095188C"/>
    <w:rsid w:val="009537E3"/>
    <w:rsid w:val="0095519E"/>
    <w:rsid w:val="009663FD"/>
    <w:rsid w:val="0098224D"/>
    <w:rsid w:val="00983FA2"/>
    <w:rsid w:val="009C236D"/>
    <w:rsid w:val="009D2446"/>
    <w:rsid w:val="009F12B5"/>
    <w:rsid w:val="00A32711"/>
    <w:rsid w:val="00A434FA"/>
    <w:rsid w:val="00A50EC0"/>
    <w:rsid w:val="00A633A0"/>
    <w:rsid w:val="00A6351E"/>
    <w:rsid w:val="00AA31E2"/>
    <w:rsid w:val="00AB0F77"/>
    <w:rsid w:val="00AB5380"/>
    <w:rsid w:val="00AC3E58"/>
    <w:rsid w:val="00AD4D1F"/>
    <w:rsid w:val="00AE7290"/>
    <w:rsid w:val="00AF0609"/>
    <w:rsid w:val="00AF2FFA"/>
    <w:rsid w:val="00AF477A"/>
    <w:rsid w:val="00B80344"/>
    <w:rsid w:val="00B83F71"/>
    <w:rsid w:val="00B866DC"/>
    <w:rsid w:val="00B96578"/>
    <w:rsid w:val="00BB0CBC"/>
    <w:rsid w:val="00BC2C06"/>
    <w:rsid w:val="00BD00C6"/>
    <w:rsid w:val="00BD1038"/>
    <w:rsid w:val="00BD1A33"/>
    <w:rsid w:val="00C01C97"/>
    <w:rsid w:val="00C63A7B"/>
    <w:rsid w:val="00C73F67"/>
    <w:rsid w:val="00CB5EB5"/>
    <w:rsid w:val="00CC2FF7"/>
    <w:rsid w:val="00CD2907"/>
    <w:rsid w:val="00CF6D16"/>
    <w:rsid w:val="00D0177F"/>
    <w:rsid w:val="00D33A7E"/>
    <w:rsid w:val="00D40CFF"/>
    <w:rsid w:val="00D47087"/>
    <w:rsid w:val="00D60758"/>
    <w:rsid w:val="00D6449F"/>
    <w:rsid w:val="00D73A73"/>
    <w:rsid w:val="00D94595"/>
    <w:rsid w:val="00DB71DC"/>
    <w:rsid w:val="00E0595D"/>
    <w:rsid w:val="00E115A7"/>
    <w:rsid w:val="00E1211B"/>
    <w:rsid w:val="00E26C6D"/>
    <w:rsid w:val="00E4246A"/>
    <w:rsid w:val="00E955C2"/>
    <w:rsid w:val="00EE127D"/>
    <w:rsid w:val="00F0470F"/>
    <w:rsid w:val="00F146E5"/>
    <w:rsid w:val="00F20A9E"/>
    <w:rsid w:val="00F33014"/>
    <w:rsid w:val="00F50857"/>
    <w:rsid w:val="00F718D5"/>
    <w:rsid w:val="00F84AF3"/>
    <w:rsid w:val="00F85C75"/>
    <w:rsid w:val="00FC250B"/>
    <w:rsid w:val="00FD7028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hiyana.tatasteel.com" TargetMode="External"/><Relationship Id="rId13" Type="http://schemas.openxmlformats.org/officeDocument/2006/relationships/hyperlink" Target="http://www.bobcard.co.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ashiyana.tataste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bcard.co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ashiya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ashiyana.tataste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71ed7-6d72-4713-948a-c23403a15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E79F4E8238D4488F4B83EC0BB8089" ma:contentTypeVersion="18" ma:contentTypeDescription="Create a new document." ma:contentTypeScope="" ma:versionID="9a9d9a8cc786d4a982cea8bb3903d80e">
  <xsd:schema xmlns:xsd="http://www.w3.org/2001/XMLSchema" xmlns:xs="http://www.w3.org/2001/XMLSchema" xmlns:p="http://schemas.microsoft.com/office/2006/metadata/properties" xmlns:ns3="f5771ed7-6d72-4713-948a-c23403a1547d" xmlns:ns4="fe82b9c0-92bc-4f5a-a231-82fcc32de661" targetNamespace="http://schemas.microsoft.com/office/2006/metadata/properties" ma:root="true" ma:fieldsID="18231eb3f779e5d66698afa6983bff3a" ns3:_="" ns4:_="">
    <xsd:import namespace="f5771ed7-6d72-4713-948a-c23403a1547d"/>
    <xsd:import namespace="fe82b9c0-92bc-4f5a-a231-82fcc32d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1ed7-6d72-4713-948a-c23403a1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b9c0-92bc-4f5a-a231-82fcc32d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36483-3F0D-4629-8DA0-E026449C9DDA}">
  <ds:schemaRefs>
    <ds:schemaRef ds:uri="http://schemas.microsoft.com/office/2006/metadata/properties"/>
    <ds:schemaRef ds:uri="http://schemas.microsoft.com/office/infopath/2007/PartnerControls"/>
    <ds:schemaRef ds:uri="f5771ed7-6d72-4713-948a-c23403a1547d"/>
  </ds:schemaRefs>
</ds:datastoreItem>
</file>

<file path=customXml/itemProps2.xml><?xml version="1.0" encoding="utf-8"?>
<ds:datastoreItem xmlns:ds="http://schemas.openxmlformats.org/officeDocument/2006/customXml" ds:itemID="{17DF0A87-A3BC-42E5-AFFA-01E36348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1ed7-6d72-4713-948a-c23403a1547d"/>
    <ds:schemaRef ds:uri="fe82b9c0-92bc-4f5a-a231-82fcc32d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8437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2</cp:revision>
  <dcterms:created xsi:type="dcterms:W3CDTF">2025-08-31T08:05:00Z</dcterms:created>
  <dcterms:modified xsi:type="dcterms:W3CDTF">2025-08-31T08:05:00Z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0x0101000ADE79F4E8238D4488F4B83EC0BB8089</vt:lpwstr>
  </property>
</Properties>
</file>